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C7" w:rsidRPr="00CA70D6" w:rsidRDefault="00171CC7" w:rsidP="00CA70D6">
      <w:pPr>
        <w:spacing w:line="600" w:lineRule="exact"/>
        <w:jc w:val="center"/>
        <w:rPr>
          <w:rFonts w:ascii="黑体" w:eastAsia="黑体" w:hAnsi="黑体" w:hint="eastAsia"/>
          <w:b/>
          <w:sz w:val="44"/>
          <w:szCs w:val="44"/>
        </w:rPr>
      </w:pPr>
      <w:r w:rsidRPr="00CA70D6">
        <w:rPr>
          <w:rFonts w:ascii="黑体" w:eastAsia="黑体" w:hAnsi="黑体" w:hint="eastAsia"/>
          <w:b/>
          <w:sz w:val="44"/>
          <w:szCs w:val="44"/>
        </w:rPr>
        <w:t>20</w:t>
      </w:r>
      <w:r w:rsidRPr="00CA70D6">
        <w:rPr>
          <w:rFonts w:ascii="黑体" w:eastAsia="黑体" w:hAnsi="黑体"/>
          <w:b/>
          <w:sz w:val="44"/>
          <w:szCs w:val="44"/>
        </w:rPr>
        <w:t>20</w:t>
      </w:r>
      <w:r w:rsidRPr="00CA70D6">
        <w:rPr>
          <w:rFonts w:ascii="黑体" w:eastAsia="黑体" w:hAnsi="黑体" w:hint="eastAsia"/>
          <w:b/>
          <w:sz w:val="44"/>
          <w:szCs w:val="44"/>
        </w:rPr>
        <w:t>年</w:t>
      </w:r>
      <w:r w:rsidR="00CA70D6" w:rsidRPr="00CA70D6">
        <w:rPr>
          <w:rFonts w:ascii="黑体" w:eastAsia="黑体" w:hAnsi="黑体" w:hint="eastAsia"/>
          <w:b/>
          <w:sz w:val="44"/>
          <w:szCs w:val="44"/>
        </w:rPr>
        <w:t>中共西安区委保密</w:t>
      </w:r>
      <w:r w:rsidR="00CA70D6" w:rsidRPr="00CA70D6">
        <w:rPr>
          <w:rFonts w:ascii="黑体" w:eastAsia="黑体" w:hAnsi="黑体"/>
          <w:b/>
          <w:sz w:val="44"/>
          <w:szCs w:val="44"/>
        </w:rPr>
        <w:t>和机要局</w:t>
      </w:r>
    </w:p>
    <w:p w:rsidR="00171CC7" w:rsidRPr="00CA70D6" w:rsidRDefault="00171CC7" w:rsidP="00CA70D6">
      <w:pPr>
        <w:widowControl/>
        <w:shd w:val="clear" w:color="auto" w:fill="FFFFFF"/>
        <w:spacing w:line="600" w:lineRule="exact"/>
        <w:ind w:firstLineChars="150" w:firstLine="663"/>
        <w:rPr>
          <w:rFonts w:ascii="黑体" w:eastAsia="黑体" w:hAnsi="黑体"/>
          <w:b/>
          <w:sz w:val="44"/>
          <w:szCs w:val="44"/>
        </w:rPr>
      </w:pPr>
      <w:r w:rsidRPr="00CA70D6">
        <w:rPr>
          <w:rFonts w:ascii="黑体" w:eastAsia="黑体" w:hAnsi="黑体" w:hint="eastAsia"/>
          <w:b/>
          <w:sz w:val="44"/>
          <w:szCs w:val="44"/>
        </w:rPr>
        <w:t>部门预算公开“三公经费”情况说明</w:t>
      </w:r>
    </w:p>
    <w:p w:rsidR="00171CC7" w:rsidRDefault="00171CC7" w:rsidP="00171CC7">
      <w:pPr>
        <w:ind w:firstLineChars="150" w:firstLine="452"/>
        <w:jc w:val="center"/>
        <w:rPr>
          <w:b/>
          <w:sz w:val="30"/>
          <w:szCs w:val="30"/>
        </w:rPr>
      </w:pPr>
    </w:p>
    <w:p w:rsidR="00171CC7" w:rsidRPr="00CA70D6" w:rsidRDefault="00171CC7" w:rsidP="00171CC7">
      <w:pPr>
        <w:widowControl/>
        <w:shd w:val="clear" w:color="auto" w:fill="FFFFFF"/>
        <w:spacing w:line="600" w:lineRule="exact"/>
        <w:ind w:firstLineChars="200" w:firstLine="640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CA70D6">
        <w:rPr>
          <w:rFonts w:asciiTheme="majorEastAsia" w:eastAsiaTheme="majorEastAsia" w:hAnsiTheme="majorEastAsia" w:hint="eastAsia"/>
          <w:sz w:val="32"/>
          <w:szCs w:val="32"/>
        </w:rPr>
        <w:t>1. 2020年</w:t>
      </w:r>
      <w:r w:rsidR="00A25489">
        <w:rPr>
          <w:rFonts w:asciiTheme="majorEastAsia" w:eastAsiaTheme="majorEastAsia" w:hAnsiTheme="majorEastAsia" w:hint="eastAsia"/>
          <w:sz w:val="32"/>
          <w:szCs w:val="32"/>
        </w:rPr>
        <w:t>中共</w:t>
      </w:r>
      <w:r w:rsidRPr="00CA70D6">
        <w:rPr>
          <w:rFonts w:asciiTheme="majorEastAsia" w:eastAsiaTheme="majorEastAsia" w:hAnsiTheme="majorEastAsia" w:hint="eastAsia"/>
          <w:sz w:val="32"/>
          <w:szCs w:val="32"/>
        </w:rPr>
        <w:t>西安区</w:t>
      </w:r>
      <w:r w:rsidR="00A25489">
        <w:rPr>
          <w:rFonts w:asciiTheme="majorEastAsia" w:eastAsiaTheme="majorEastAsia" w:hAnsiTheme="majorEastAsia" w:hint="eastAsia"/>
          <w:sz w:val="32"/>
          <w:szCs w:val="32"/>
        </w:rPr>
        <w:t>委</w:t>
      </w:r>
      <w:r w:rsidRPr="00CA70D6">
        <w:rPr>
          <w:rFonts w:asciiTheme="majorEastAsia" w:eastAsiaTheme="majorEastAsia" w:hAnsiTheme="majorEastAsia" w:hint="eastAsia"/>
          <w:sz w:val="32"/>
          <w:szCs w:val="32"/>
        </w:rPr>
        <w:t>保密</w:t>
      </w:r>
      <w:r w:rsidRPr="00CA70D6">
        <w:rPr>
          <w:rFonts w:asciiTheme="majorEastAsia" w:eastAsiaTheme="majorEastAsia" w:hAnsiTheme="majorEastAsia"/>
          <w:sz w:val="32"/>
          <w:szCs w:val="32"/>
        </w:rPr>
        <w:t>和机要局</w:t>
      </w:r>
      <w:r w:rsidR="006739E6" w:rsidRPr="00CA70D6">
        <w:rPr>
          <w:rFonts w:asciiTheme="majorEastAsia" w:eastAsiaTheme="majorEastAsia" w:hAnsiTheme="majorEastAsia" w:hint="eastAsia"/>
          <w:sz w:val="32"/>
          <w:szCs w:val="32"/>
        </w:rPr>
        <w:t>部门预算</w:t>
      </w:r>
      <w:r w:rsidRPr="00CA70D6">
        <w:rPr>
          <w:rFonts w:asciiTheme="majorEastAsia" w:eastAsiaTheme="majorEastAsia" w:hAnsiTheme="majorEastAsia" w:hint="eastAsia"/>
          <w:sz w:val="32"/>
          <w:szCs w:val="32"/>
        </w:rPr>
        <w:t>未安排因公出国（境）支出，较上年相比无变化。</w:t>
      </w:r>
    </w:p>
    <w:p w:rsidR="00171CC7" w:rsidRPr="00CA70D6" w:rsidRDefault="006739E6" w:rsidP="00171CC7">
      <w:pPr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  <w:r w:rsidRPr="00CA70D6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171CC7" w:rsidRPr="00CA70D6">
        <w:rPr>
          <w:rFonts w:asciiTheme="majorEastAsia" w:eastAsiaTheme="majorEastAsia" w:hAnsiTheme="majorEastAsia" w:hint="eastAsia"/>
          <w:sz w:val="32"/>
          <w:szCs w:val="32"/>
        </w:rPr>
        <w:t>2. 2020年</w:t>
      </w:r>
      <w:r w:rsidR="00A25489">
        <w:rPr>
          <w:rFonts w:asciiTheme="majorEastAsia" w:eastAsiaTheme="majorEastAsia" w:hAnsiTheme="majorEastAsia" w:hint="eastAsia"/>
          <w:sz w:val="32"/>
          <w:szCs w:val="32"/>
        </w:rPr>
        <w:t>中共</w:t>
      </w:r>
      <w:r w:rsidR="00A25489" w:rsidRPr="00CA70D6">
        <w:rPr>
          <w:rFonts w:asciiTheme="majorEastAsia" w:eastAsiaTheme="majorEastAsia" w:hAnsiTheme="majorEastAsia" w:hint="eastAsia"/>
          <w:sz w:val="32"/>
          <w:szCs w:val="32"/>
        </w:rPr>
        <w:t>西安区</w:t>
      </w:r>
      <w:r w:rsidR="00A25489">
        <w:rPr>
          <w:rFonts w:asciiTheme="majorEastAsia" w:eastAsiaTheme="majorEastAsia" w:hAnsiTheme="majorEastAsia" w:hint="eastAsia"/>
          <w:sz w:val="32"/>
          <w:szCs w:val="32"/>
        </w:rPr>
        <w:t>委</w:t>
      </w:r>
      <w:r w:rsidR="00A25489" w:rsidRPr="00CA70D6">
        <w:rPr>
          <w:rFonts w:asciiTheme="majorEastAsia" w:eastAsiaTheme="majorEastAsia" w:hAnsiTheme="majorEastAsia" w:hint="eastAsia"/>
          <w:sz w:val="32"/>
          <w:szCs w:val="32"/>
        </w:rPr>
        <w:t>保密</w:t>
      </w:r>
      <w:r w:rsidR="00A25489" w:rsidRPr="00CA70D6">
        <w:rPr>
          <w:rFonts w:asciiTheme="majorEastAsia" w:eastAsiaTheme="majorEastAsia" w:hAnsiTheme="majorEastAsia"/>
          <w:sz w:val="32"/>
          <w:szCs w:val="32"/>
        </w:rPr>
        <w:t>和机要局</w:t>
      </w:r>
      <w:r w:rsidRPr="00CA70D6">
        <w:rPr>
          <w:rFonts w:asciiTheme="majorEastAsia" w:eastAsiaTheme="majorEastAsia" w:hAnsiTheme="majorEastAsia" w:hint="eastAsia"/>
          <w:sz w:val="32"/>
          <w:szCs w:val="32"/>
        </w:rPr>
        <w:t>部门预算未安排公务用车购置</w:t>
      </w:r>
      <w:r w:rsidR="00171CC7" w:rsidRPr="00CA70D6">
        <w:rPr>
          <w:rFonts w:asciiTheme="majorEastAsia" w:eastAsiaTheme="majorEastAsia" w:hAnsiTheme="majorEastAsia" w:hint="eastAsia"/>
          <w:sz w:val="32"/>
          <w:szCs w:val="32"/>
        </w:rPr>
        <w:t>及运行维护费支出，较上年相比无变化。</w:t>
      </w:r>
    </w:p>
    <w:p w:rsidR="00171CC7" w:rsidRPr="00CA70D6" w:rsidRDefault="006739E6" w:rsidP="00171CC7">
      <w:pPr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  <w:r w:rsidRPr="00CA70D6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171CC7" w:rsidRPr="00CA70D6">
        <w:rPr>
          <w:rFonts w:asciiTheme="majorEastAsia" w:eastAsiaTheme="majorEastAsia" w:hAnsiTheme="majorEastAsia" w:hint="eastAsia"/>
          <w:sz w:val="32"/>
          <w:szCs w:val="32"/>
        </w:rPr>
        <w:t>3. 2020年</w:t>
      </w:r>
      <w:r w:rsidR="00A25489">
        <w:rPr>
          <w:rFonts w:asciiTheme="majorEastAsia" w:eastAsiaTheme="majorEastAsia" w:hAnsiTheme="majorEastAsia" w:hint="eastAsia"/>
          <w:sz w:val="32"/>
          <w:szCs w:val="32"/>
        </w:rPr>
        <w:t>中共</w:t>
      </w:r>
      <w:r w:rsidR="00A25489" w:rsidRPr="00CA70D6">
        <w:rPr>
          <w:rFonts w:asciiTheme="majorEastAsia" w:eastAsiaTheme="majorEastAsia" w:hAnsiTheme="majorEastAsia" w:hint="eastAsia"/>
          <w:sz w:val="32"/>
          <w:szCs w:val="32"/>
        </w:rPr>
        <w:t>西安区</w:t>
      </w:r>
      <w:r w:rsidR="00A25489">
        <w:rPr>
          <w:rFonts w:asciiTheme="majorEastAsia" w:eastAsiaTheme="majorEastAsia" w:hAnsiTheme="majorEastAsia" w:hint="eastAsia"/>
          <w:sz w:val="32"/>
          <w:szCs w:val="32"/>
        </w:rPr>
        <w:t>委</w:t>
      </w:r>
      <w:r w:rsidR="00A25489" w:rsidRPr="00CA70D6">
        <w:rPr>
          <w:rFonts w:asciiTheme="majorEastAsia" w:eastAsiaTheme="majorEastAsia" w:hAnsiTheme="majorEastAsia" w:hint="eastAsia"/>
          <w:sz w:val="32"/>
          <w:szCs w:val="32"/>
        </w:rPr>
        <w:t>保密</w:t>
      </w:r>
      <w:r w:rsidR="00A25489" w:rsidRPr="00CA70D6">
        <w:rPr>
          <w:rFonts w:asciiTheme="majorEastAsia" w:eastAsiaTheme="majorEastAsia" w:hAnsiTheme="majorEastAsia"/>
          <w:sz w:val="32"/>
          <w:szCs w:val="32"/>
        </w:rPr>
        <w:t>和机要局</w:t>
      </w:r>
      <w:r w:rsidRPr="00CA70D6">
        <w:rPr>
          <w:rFonts w:asciiTheme="majorEastAsia" w:eastAsiaTheme="majorEastAsia" w:hAnsiTheme="majorEastAsia" w:hint="eastAsia"/>
          <w:sz w:val="32"/>
          <w:szCs w:val="32"/>
        </w:rPr>
        <w:t>部门预算</w:t>
      </w:r>
      <w:r w:rsidR="00171CC7" w:rsidRPr="00CA70D6">
        <w:rPr>
          <w:rFonts w:asciiTheme="majorEastAsia" w:eastAsiaTheme="majorEastAsia" w:hAnsiTheme="majorEastAsia" w:hint="eastAsia"/>
          <w:sz w:val="32"/>
          <w:szCs w:val="32"/>
        </w:rPr>
        <w:t>未安排公务接待费支出，较上年相比无变化。</w:t>
      </w:r>
    </w:p>
    <w:p w:rsidR="00171CC7" w:rsidRDefault="00171CC7" w:rsidP="00171CC7">
      <w:pPr>
        <w:ind w:firstLineChars="150" w:firstLine="420"/>
        <w:rPr>
          <w:sz w:val="28"/>
          <w:szCs w:val="28"/>
        </w:rPr>
      </w:pPr>
    </w:p>
    <w:p w:rsidR="00BD0B76" w:rsidRPr="00A25489" w:rsidRDefault="003A31AB">
      <w:bookmarkStart w:id="0" w:name="_GoBack"/>
      <w:bookmarkEnd w:id="0"/>
    </w:p>
    <w:sectPr w:rsidR="00BD0B76" w:rsidRPr="00A25489" w:rsidSect="00DB6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66B" w:rsidRDefault="005F166B" w:rsidP="005F166B">
      <w:r>
        <w:separator/>
      </w:r>
    </w:p>
  </w:endnote>
  <w:endnote w:type="continuationSeparator" w:id="0">
    <w:p w:rsidR="005F166B" w:rsidRDefault="005F166B" w:rsidP="005F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66B" w:rsidRDefault="005F166B" w:rsidP="005F166B">
      <w:r>
        <w:separator/>
      </w:r>
    </w:p>
  </w:footnote>
  <w:footnote w:type="continuationSeparator" w:id="0">
    <w:p w:rsidR="005F166B" w:rsidRDefault="005F166B" w:rsidP="005F1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1CC7"/>
    <w:rsid w:val="00171CC7"/>
    <w:rsid w:val="00297172"/>
    <w:rsid w:val="003A31AB"/>
    <w:rsid w:val="003A3E2A"/>
    <w:rsid w:val="003C1CFA"/>
    <w:rsid w:val="00582E6D"/>
    <w:rsid w:val="005F166B"/>
    <w:rsid w:val="006739E6"/>
    <w:rsid w:val="00A25489"/>
    <w:rsid w:val="00CA70D6"/>
    <w:rsid w:val="00DB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61D0F04-E58A-40A3-9FFE-7ECE58F1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C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66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6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2020-02-06T03:05:00Z</dcterms:created>
  <dcterms:modified xsi:type="dcterms:W3CDTF">2020-02-07T03:07:00Z</dcterms:modified>
</cp:coreProperties>
</file>